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2CCFD" w14:textId="42A1AF2E" w:rsidR="00D471A3" w:rsidRPr="007F53F2" w:rsidRDefault="00D471A3" w:rsidP="00D471A3">
      <w:pPr>
        <w:widowControl/>
        <w:rPr>
          <w:rFonts w:ascii="Times New Roman" w:eastAsia="標楷體" w:hAnsi="Times New Roman" w:cs="Times New Roman"/>
          <w:b/>
          <w:bCs/>
          <w:szCs w:val="24"/>
        </w:rPr>
      </w:pPr>
    </w:p>
    <w:tbl>
      <w:tblPr>
        <w:tblStyle w:val="1"/>
        <w:tblpPr w:leftFromText="180" w:rightFromText="180" w:vertAnchor="page" w:horzAnchor="margin" w:tblpY="1503"/>
        <w:tblW w:w="0" w:type="auto"/>
        <w:tblLook w:val="04A0" w:firstRow="1" w:lastRow="0" w:firstColumn="1" w:lastColumn="0" w:noHBand="0" w:noVBand="1"/>
      </w:tblPr>
      <w:tblGrid>
        <w:gridCol w:w="1158"/>
        <w:gridCol w:w="9278"/>
      </w:tblGrid>
      <w:tr w:rsidR="00B0602C" w14:paraId="2E2950CC" w14:textId="77777777" w:rsidTr="00B836F4">
        <w:trPr>
          <w:trHeight w:val="630"/>
        </w:trPr>
        <w:tc>
          <w:tcPr>
            <w:tcW w:w="104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3ED2C9" w14:textId="77777777" w:rsidR="00D471A3" w:rsidRPr="007F53F2" w:rsidRDefault="00AE0BD9" w:rsidP="00D471A3">
            <w:pPr>
              <w:jc w:val="center"/>
              <w:rPr>
                <w:rFonts w:ascii="Times New Roman" w:eastAsia="標楷體" w:hAnsi="Times New Roman"/>
                <w:b/>
                <w:bCs/>
                <w:lang w:eastAsia="zh-TW"/>
              </w:rPr>
            </w:pPr>
            <w:bookmarkStart w:id="0" w:name="_Hlk218081650"/>
            <w:r w:rsidRPr="007F53F2">
              <w:rPr>
                <w:rFonts w:ascii="Times New Roman" w:eastAsia="標楷體" w:hAnsi="Times New Roman"/>
                <w:b/>
                <w:bCs/>
                <w:sz w:val="28"/>
                <w:szCs w:val="28"/>
                <w:lang w:eastAsia="zh-TW"/>
              </w:rPr>
              <w:t>Supporting document for transportation expenses</w:t>
            </w:r>
          </w:p>
        </w:tc>
      </w:tr>
      <w:tr w:rsidR="00B0602C" w14:paraId="2446F9F2" w14:textId="77777777" w:rsidTr="00B836F4">
        <w:trPr>
          <w:trHeight w:val="1479"/>
        </w:trPr>
        <w:tc>
          <w:tcPr>
            <w:tcW w:w="11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0D6B8B" w14:textId="77777777" w:rsidR="00D471A3" w:rsidRPr="007F53F2" w:rsidRDefault="00AE0BD9" w:rsidP="00D471A3">
            <w:pPr>
              <w:spacing w:line="720" w:lineRule="auto"/>
              <w:jc w:val="center"/>
              <w:rPr>
                <w:rFonts w:ascii="Times New Roman" w:eastAsia="標楷體" w:hAnsi="Times New Roman"/>
              </w:rPr>
            </w:pPr>
            <w:r w:rsidRPr="007F53F2">
              <w:rPr>
                <w:rFonts w:ascii="Times New Roman" w:eastAsia="標楷體" w:hAnsi="Times New Roman"/>
              </w:rPr>
              <w:t>instruction</w:t>
            </w:r>
          </w:p>
        </w:tc>
        <w:tc>
          <w:tcPr>
            <w:tcW w:w="9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E36745" w14:textId="77777777" w:rsidR="00D471A3" w:rsidRPr="006C6CE4" w:rsidRDefault="00AE0BD9" w:rsidP="006C6CE4">
            <w:pPr>
              <w:numPr>
                <w:ilvl w:val="0"/>
                <w:numId w:val="1"/>
              </w:numPr>
              <w:rPr>
                <w:rFonts w:ascii="Times New Roman" w:eastAsia="標楷體" w:hAnsi="Times New Roman"/>
                <w:lang w:eastAsia="zh-TW"/>
              </w:rPr>
            </w:pPr>
            <w:r w:rsidRPr="007F53F2">
              <w:rPr>
                <w:rFonts w:ascii="Times New Roman" w:eastAsia="標楷體" w:hAnsi="Times New Roman"/>
                <w:lang w:eastAsia="zh-TW"/>
              </w:rPr>
              <w:t>Based on the actual means of transportation used to attend the interview, the supporting documents for transportation expenses are as follows</w:t>
            </w:r>
            <w:r w:rsidR="006C6CE4">
              <w:rPr>
                <w:rFonts w:ascii="Times New Roman" w:eastAsia="標楷體" w:hAnsi="Times New Roman" w:hint="eastAsia"/>
                <w:lang w:eastAsia="zh-TW"/>
              </w:rPr>
              <w:t>：</w:t>
            </w:r>
            <w:r w:rsidRPr="006C6CE4">
              <w:rPr>
                <w:rFonts w:ascii="Times New Roman" w:eastAsia="標楷體" w:hAnsi="Times New Roman"/>
                <w:lang w:eastAsia="zh-TW"/>
              </w:rPr>
              <w:br/>
              <w:t>(</w:t>
            </w:r>
            <w:r w:rsidR="00E14510" w:rsidRPr="006C6CE4">
              <w:rPr>
                <w:rFonts w:ascii="Times New Roman" w:eastAsia="標楷體" w:hAnsi="Times New Roman" w:hint="eastAsia"/>
                <w:lang w:eastAsia="zh-TW"/>
              </w:rPr>
              <w:t>一</w:t>
            </w:r>
            <w:r w:rsidRPr="006C6CE4">
              <w:rPr>
                <w:rFonts w:ascii="Times New Roman" w:eastAsia="標楷體" w:hAnsi="Times New Roman"/>
                <w:lang w:eastAsia="zh-TW"/>
              </w:rPr>
              <w:t>) For taking public high-speed rail , train , MRT, or bus : proof of purchase, ticket or stub, transaction details or records, fare inquiry data, etc.</w:t>
            </w:r>
          </w:p>
          <w:p w14:paraId="49FDAF9D" w14:textId="77777777" w:rsidR="00D471A3" w:rsidRPr="007F53F2" w:rsidRDefault="00AE0BD9" w:rsidP="00D471A3">
            <w:pPr>
              <w:numPr>
                <w:ilvl w:val="0"/>
                <w:numId w:val="1"/>
              </w:numPr>
              <w:rPr>
                <w:rFonts w:ascii="Times New Roman" w:eastAsia="標楷體" w:hAnsi="Times New Roman"/>
                <w:lang w:eastAsia="zh-TW"/>
              </w:rPr>
            </w:pPr>
            <w:r w:rsidRPr="007F53F2">
              <w:rPr>
                <w:rFonts w:ascii="Times New Roman" w:eastAsia="標楷體" w:hAnsi="Times New Roman"/>
                <w:lang w:eastAsia="zh-TW"/>
              </w:rPr>
              <w:t>The aforementioned proof of purchase, tickets or ticket stubs, transaction details or records , fare inquiry information, etc., can all be attached as photocopies or printed paper copies of electronic data .</w:t>
            </w:r>
          </w:p>
        </w:tc>
      </w:tr>
      <w:tr w:rsidR="00B0602C" w14:paraId="6BFDE8E4" w14:textId="77777777" w:rsidTr="00B836F4">
        <w:trPr>
          <w:trHeight w:val="4137"/>
        </w:trPr>
        <w:tc>
          <w:tcPr>
            <w:tcW w:w="104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EF7F92" w14:textId="77777777" w:rsidR="00D471A3" w:rsidRPr="007F53F2" w:rsidRDefault="00AE0BD9" w:rsidP="00D471A3">
            <w:pPr>
              <w:jc w:val="center"/>
              <w:rPr>
                <w:rFonts w:ascii="Times New Roman" w:eastAsia="標楷體" w:hAnsi="Times New Roman"/>
              </w:rPr>
            </w:pPr>
            <w:r w:rsidRPr="007F53F2">
              <w:rPr>
                <w:rFonts w:ascii="Times New Roman" w:eastAsia="標楷體" w:hAnsi="Times New Roman"/>
              </w:rPr>
              <w:t>The following is the adhesive area.</w:t>
            </w:r>
          </w:p>
        </w:tc>
      </w:tr>
      <w:tr w:rsidR="00B0602C" w14:paraId="4F44AD89" w14:textId="77777777" w:rsidTr="00B836F4">
        <w:trPr>
          <w:trHeight w:val="399"/>
        </w:trPr>
        <w:tc>
          <w:tcPr>
            <w:tcW w:w="104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6DC5F67" w14:textId="77777777" w:rsidR="00D471A3" w:rsidRPr="007F53F2" w:rsidRDefault="00AE0BD9" w:rsidP="00D471A3">
            <w:pPr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7F53F2"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  <w:t>Bank or post office ( front copy )</w:t>
            </w:r>
          </w:p>
        </w:tc>
      </w:tr>
      <w:tr w:rsidR="00B0602C" w14:paraId="701E0F85" w14:textId="77777777" w:rsidTr="00B836F4">
        <w:trPr>
          <w:trHeight w:val="505"/>
        </w:trPr>
        <w:tc>
          <w:tcPr>
            <w:tcW w:w="104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8C246AD" w14:textId="77777777" w:rsidR="00D471A3" w:rsidRPr="007F53F2" w:rsidRDefault="00AE0BD9" w:rsidP="00D471A3">
            <w:pPr>
              <w:rPr>
                <w:rFonts w:ascii="Times New Roman" w:eastAsia="標楷體" w:hAnsi="Times New Roman"/>
                <w:lang w:eastAsia="zh-TW"/>
              </w:rPr>
            </w:pPr>
            <w:r w:rsidRPr="007F53F2">
              <w:rPr>
                <w:rFonts w:ascii="Times New Roman" w:eastAsia="標楷體" w:hAnsi="Times New Roman"/>
                <w:lang w:eastAsia="zh-TW"/>
              </w:rPr>
              <w:t>Account Name</w:t>
            </w:r>
            <w:r w:rsidR="00025711">
              <w:rPr>
                <w:rFonts w:ascii="Times New Roman" w:eastAsia="標楷體" w:hAnsi="Times New Roman" w:hint="eastAsia"/>
                <w:lang w:eastAsia="zh-TW"/>
              </w:rPr>
              <w:t>：</w:t>
            </w:r>
            <w:r w:rsidR="007F53F2">
              <w:rPr>
                <w:rFonts w:ascii="Times New Roman" w:eastAsia="標楷體" w:hAnsi="Times New Roman" w:hint="eastAsia"/>
                <w:lang w:eastAsia="zh-TW"/>
              </w:rPr>
              <w:t xml:space="preserve">          </w:t>
            </w:r>
            <w:r w:rsidRPr="007F53F2">
              <w:rPr>
                <w:rFonts w:ascii="Times New Roman" w:eastAsia="標楷體" w:hAnsi="Times New Roman"/>
                <w:lang w:eastAsia="zh-TW"/>
              </w:rPr>
              <w:t xml:space="preserve"> Bank</w:t>
            </w:r>
            <w:r w:rsidR="00025711">
              <w:rPr>
                <w:rFonts w:ascii="Times New Roman" w:eastAsia="標楷體" w:hAnsi="Times New Roman" w:hint="eastAsia"/>
                <w:lang w:eastAsia="zh-TW"/>
              </w:rPr>
              <w:t>：</w:t>
            </w:r>
            <w:r w:rsidRPr="007F53F2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="007F53F2">
              <w:rPr>
                <w:rFonts w:ascii="Times New Roman" w:eastAsia="標楷體" w:hAnsi="Times New Roman" w:hint="eastAsia"/>
                <w:lang w:eastAsia="zh-TW"/>
              </w:rPr>
              <w:t xml:space="preserve">           </w:t>
            </w:r>
            <w:r w:rsidRPr="007F53F2">
              <w:rPr>
                <w:rFonts w:ascii="Times New Roman" w:eastAsia="標楷體" w:hAnsi="Times New Roman"/>
                <w:lang w:eastAsia="zh-TW"/>
              </w:rPr>
              <w:t>Branch</w:t>
            </w:r>
            <w:r w:rsidR="00025711">
              <w:rPr>
                <w:rFonts w:ascii="Times New Roman" w:eastAsia="標楷體" w:hAnsi="Times New Roman" w:hint="eastAsia"/>
                <w:lang w:eastAsia="zh-TW"/>
              </w:rPr>
              <w:t>：</w:t>
            </w:r>
            <w:r w:rsidRPr="007F53F2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="007F53F2">
              <w:rPr>
                <w:rFonts w:ascii="Times New Roman" w:eastAsia="標楷體" w:hAnsi="Times New Roman" w:hint="eastAsia"/>
                <w:lang w:eastAsia="zh-TW"/>
              </w:rPr>
              <w:t xml:space="preserve">         </w:t>
            </w:r>
            <w:r w:rsidRPr="007F53F2">
              <w:rPr>
                <w:rFonts w:ascii="Times New Roman" w:eastAsia="標楷體" w:hAnsi="Times New Roman"/>
                <w:lang w:eastAsia="zh-TW"/>
              </w:rPr>
              <w:t>Account Number</w:t>
            </w:r>
            <w:r w:rsidR="00025711">
              <w:rPr>
                <w:rFonts w:ascii="Times New Roman" w:eastAsia="標楷體" w:hAnsi="Times New Roman" w:hint="eastAsia"/>
                <w:lang w:eastAsia="zh-TW"/>
              </w:rPr>
              <w:t>：</w:t>
            </w:r>
          </w:p>
        </w:tc>
      </w:tr>
      <w:tr w:rsidR="00B0602C" w14:paraId="4154B171" w14:textId="77777777" w:rsidTr="00B836F4">
        <w:trPr>
          <w:trHeight w:val="4986"/>
        </w:trPr>
        <w:tc>
          <w:tcPr>
            <w:tcW w:w="104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4655C1" w14:textId="77777777" w:rsidR="00D471A3" w:rsidRPr="007F53F2" w:rsidRDefault="00AE0BD9" w:rsidP="00D471A3">
            <w:pPr>
              <w:jc w:val="center"/>
              <w:rPr>
                <w:rFonts w:ascii="Times New Roman" w:eastAsia="標楷體" w:hAnsi="Times New Roman"/>
              </w:rPr>
            </w:pPr>
            <w:r w:rsidRPr="007F53F2">
              <w:rPr>
                <w:rFonts w:ascii="Times New Roman" w:eastAsia="標楷體" w:hAnsi="Times New Roman"/>
              </w:rPr>
              <w:t>The following is the adhesive area.</w:t>
            </w:r>
          </w:p>
        </w:tc>
      </w:tr>
      <w:bookmarkEnd w:id="0"/>
    </w:tbl>
    <w:p w14:paraId="69281E34" w14:textId="77777777" w:rsidR="00D471A3" w:rsidRPr="007F53F2" w:rsidRDefault="00D471A3" w:rsidP="005510D4">
      <w:pPr>
        <w:contextualSpacing/>
        <w:mirrorIndents/>
        <w:rPr>
          <w:rFonts w:ascii="Times New Roman" w:eastAsia="標楷體" w:hAnsi="Times New Roman" w:cs="Times New Roman"/>
          <w:b/>
          <w:bCs/>
          <w:szCs w:val="24"/>
        </w:rPr>
      </w:pPr>
    </w:p>
    <w:sectPr w:rsidR="00D471A3" w:rsidRPr="007F53F2" w:rsidSect="00D6315F">
      <w:pgSz w:w="11906" w:h="16838"/>
      <w:pgMar w:top="720" w:right="720" w:bottom="720" w:left="720" w:header="851" w:footer="992" w:gutter="0"/>
      <w:pgNumType w:start="2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ADA38" w14:textId="77777777" w:rsidR="00AF0576" w:rsidRDefault="00AF0576" w:rsidP="00E313F6">
      <w:r>
        <w:separator/>
      </w:r>
    </w:p>
  </w:endnote>
  <w:endnote w:type="continuationSeparator" w:id="0">
    <w:p w14:paraId="24582D65" w14:textId="77777777" w:rsidR="00AF0576" w:rsidRDefault="00AF0576" w:rsidP="00E3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3B23C" w14:textId="77777777" w:rsidR="00AF0576" w:rsidRDefault="00AF0576" w:rsidP="00E313F6">
      <w:r>
        <w:separator/>
      </w:r>
    </w:p>
  </w:footnote>
  <w:footnote w:type="continuationSeparator" w:id="0">
    <w:p w14:paraId="70D8B001" w14:textId="77777777" w:rsidR="00AF0576" w:rsidRDefault="00AF0576" w:rsidP="00E313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0E4AB6"/>
    <w:multiLevelType w:val="hybridMultilevel"/>
    <w:tmpl w:val="FB40925E"/>
    <w:lvl w:ilvl="0" w:tplc="941EC3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E23A48E4" w:tentative="1">
      <w:start w:val="1"/>
      <w:numFmt w:val="ideographTraditional"/>
      <w:lvlText w:val="%2、"/>
      <w:lvlJc w:val="left"/>
      <w:pPr>
        <w:ind w:left="960" w:hanging="480"/>
      </w:pPr>
    </w:lvl>
    <w:lvl w:ilvl="2" w:tplc="E512854C" w:tentative="1">
      <w:start w:val="1"/>
      <w:numFmt w:val="lowerRoman"/>
      <w:lvlText w:val="%3."/>
      <w:lvlJc w:val="right"/>
      <w:pPr>
        <w:ind w:left="1440" w:hanging="480"/>
      </w:pPr>
    </w:lvl>
    <w:lvl w:ilvl="3" w:tplc="2842D30C" w:tentative="1">
      <w:start w:val="1"/>
      <w:numFmt w:val="decimal"/>
      <w:lvlText w:val="%4."/>
      <w:lvlJc w:val="left"/>
      <w:pPr>
        <w:ind w:left="1920" w:hanging="480"/>
      </w:pPr>
    </w:lvl>
    <w:lvl w:ilvl="4" w:tplc="25C08BC8" w:tentative="1">
      <w:start w:val="1"/>
      <w:numFmt w:val="ideographTraditional"/>
      <w:lvlText w:val="%5、"/>
      <w:lvlJc w:val="left"/>
      <w:pPr>
        <w:ind w:left="2400" w:hanging="480"/>
      </w:pPr>
    </w:lvl>
    <w:lvl w:ilvl="5" w:tplc="121073DA" w:tentative="1">
      <w:start w:val="1"/>
      <w:numFmt w:val="lowerRoman"/>
      <w:lvlText w:val="%6."/>
      <w:lvlJc w:val="right"/>
      <w:pPr>
        <w:ind w:left="2880" w:hanging="480"/>
      </w:pPr>
    </w:lvl>
    <w:lvl w:ilvl="6" w:tplc="E61A0EAC" w:tentative="1">
      <w:start w:val="1"/>
      <w:numFmt w:val="decimal"/>
      <w:lvlText w:val="%7."/>
      <w:lvlJc w:val="left"/>
      <w:pPr>
        <w:ind w:left="3360" w:hanging="480"/>
      </w:pPr>
    </w:lvl>
    <w:lvl w:ilvl="7" w:tplc="4B48602C" w:tentative="1">
      <w:start w:val="1"/>
      <w:numFmt w:val="ideographTraditional"/>
      <w:lvlText w:val="%8、"/>
      <w:lvlJc w:val="left"/>
      <w:pPr>
        <w:ind w:left="3840" w:hanging="480"/>
      </w:pPr>
    </w:lvl>
    <w:lvl w:ilvl="8" w:tplc="ED521B14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2A26444"/>
    <w:multiLevelType w:val="hybridMultilevel"/>
    <w:tmpl w:val="664CF2BC"/>
    <w:lvl w:ilvl="0" w:tplc="F024520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C69CE59A" w:tentative="1">
      <w:start w:val="1"/>
      <w:numFmt w:val="ideographTraditional"/>
      <w:lvlText w:val="%2、"/>
      <w:lvlJc w:val="left"/>
      <w:pPr>
        <w:ind w:left="960" w:hanging="480"/>
      </w:pPr>
    </w:lvl>
    <w:lvl w:ilvl="2" w:tplc="FDD80864" w:tentative="1">
      <w:start w:val="1"/>
      <w:numFmt w:val="lowerRoman"/>
      <w:lvlText w:val="%3."/>
      <w:lvlJc w:val="right"/>
      <w:pPr>
        <w:ind w:left="1440" w:hanging="480"/>
      </w:pPr>
    </w:lvl>
    <w:lvl w:ilvl="3" w:tplc="24264388" w:tentative="1">
      <w:start w:val="1"/>
      <w:numFmt w:val="decimal"/>
      <w:lvlText w:val="%4."/>
      <w:lvlJc w:val="left"/>
      <w:pPr>
        <w:ind w:left="1920" w:hanging="480"/>
      </w:pPr>
    </w:lvl>
    <w:lvl w:ilvl="4" w:tplc="43EC1C0A" w:tentative="1">
      <w:start w:val="1"/>
      <w:numFmt w:val="ideographTraditional"/>
      <w:lvlText w:val="%5、"/>
      <w:lvlJc w:val="left"/>
      <w:pPr>
        <w:ind w:left="2400" w:hanging="480"/>
      </w:pPr>
    </w:lvl>
    <w:lvl w:ilvl="5" w:tplc="F10288B4" w:tentative="1">
      <w:start w:val="1"/>
      <w:numFmt w:val="lowerRoman"/>
      <w:lvlText w:val="%6."/>
      <w:lvlJc w:val="right"/>
      <w:pPr>
        <w:ind w:left="2880" w:hanging="480"/>
      </w:pPr>
    </w:lvl>
    <w:lvl w:ilvl="6" w:tplc="FCF84100" w:tentative="1">
      <w:start w:val="1"/>
      <w:numFmt w:val="decimal"/>
      <w:lvlText w:val="%7."/>
      <w:lvlJc w:val="left"/>
      <w:pPr>
        <w:ind w:left="3360" w:hanging="480"/>
      </w:pPr>
    </w:lvl>
    <w:lvl w:ilvl="7" w:tplc="33246720" w:tentative="1">
      <w:start w:val="1"/>
      <w:numFmt w:val="ideographTraditional"/>
      <w:lvlText w:val="%8、"/>
      <w:lvlJc w:val="left"/>
      <w:pPr>
        <w:ind w:left="3840" w:hanging="480"/>
      </w:pPr>
    </w:lvl>
    <w:lvl w:ilvl="8" w:tplc="D83CF1C2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A3"/>
    <w:rsid w:val="00025711"/>
    <w:rsid w:val="00081FB4"/>
    <w:rsid w:val="00503C6F"/>
    <w:rsid w:val="005210B7"/>
    <w:rsid w:val="005510D4"/>
    <w:rsid w:val="006506B1"/>
    <w:rsid w:val="006C6CE4"/>
    <w:rsid w:val="006D3006"/>
    <w:rsid w:val="007F53F2"/>
    <w:rsid w:val="00802790"/>
    <w:rsid w:val="008609CD"/>
    <w:rsid w:val="00AC1A60"/>
    <w:rsid w:val="00AC23B8"/>
    <w:rsid w:val="00AE0BD9"/>
    <w:rsid w:val="00AF0576"/>
    <w:rsid w:val="00AF12A5"/>
    <w:rsid w:val="00B0602C"/>
    <w:rsid w:val="00CC44F2"/>
    <w:rsid w:val="00D471A3"/>
    <w:rsid w:val="00D61A7B"/>
    <w:rsid w:val="00DC0FBB"/>
    <w:rsid w:val="00DC1882"/>
    <w:rsid w:val="00DE5222"/>
    <w:rsid w:val="00E14510"/>
    <w:rsid w:val="00E313F6"/>
    <w:rsid w:val="00F6338B"/>
    <w:rsid w:val="00FA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C74F92"/>
  <w15:chartTrackingRefBased/>
  <w15:docId w15:val="{31BA0965-9F74-4060-931E-C636AA203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表格格線1"/>
    <w:basedOn w:val="a1"/>
    <w:next w:val="a3"/>
    <w:uiPriority w:val="39"/>
    <w:rsid w:val="00D471A3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471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F5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F53F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F53F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F53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dcterms:created xsi:type="dcterms:W3CDTF">2026-01-07T08:53:00Z</dcterms:created>
  <dcterms:modified xsi:type="dcterms:W3CDTF">2026-01-12T00:58:00Z</dcterms:modified>
</cp:coreProperties>
</file>